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B6" w:rsidRPr="005479DC" w:rsidRDefault="000A36B6" w:rsidP="000A36B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5479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Собеседование по родному (русскому) языку</w:t>
      </w:r>
    </w:p>
    <w:p w:rsidR="000A36B6" w:rsidRPr="005479DC" w:rsidRDefault="000A36B6" w:rsidP="000A36B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5479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1</w:t>
      </w:r>
      <w:r w:rsidR="005C079A" w:rsidRPr="005479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1</w:t>
      </w:r>
      <w:r w:rsidRPr="005479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класс </w:t>
      </w:r>
      <w:r w:rsidR="00403296" w:rsidRPr="005479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(демоверсия)</w:t>
      </w:r>
    </w:p>
    <w:p w:rsidR="009D0495" w:rsidRPr="005479DC" w:rsidRDefault="009D0495" w:rsidP="000A36B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</w:p>
    <w:p w:rsidR="009D0495" w:rsidRPr="005479DC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1. </w:t>
      </w:r>
      <w:r w:rsidR="00BD1A17"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>Синтаксическая синонимия как источник богатства и выразительности русской речи.</w:t>
      </w:r>
    </w:p>
    <w:p w:rsidR="009D0495" w:rsidRPr="005479DC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2. </w:t>
      </w:r>
      <w:r w:rsidR="00BD1A17"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>Определение рода аббревиатур.</w:t>
      </w:r>
    </w:p>
    <w:p w:rsidR="009D0495" w:rsidRPr="005479DC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3. </w:t>
      </w:r>
      <w:r w:rsidR="00BD1A17"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>Нормы употребления сложносоставных слов.</w:t>
      </w:r>
    </w:p>
    <w:p w:rsidR="009D0495" w:rsidRPr="005479DC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4. </w:t>
      </w:r>
      <w:r w:rsidR="00BD1A17"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>Способы оформления чужой речи.</w:t>
      </w:r>
    </w:p>
    <w:p w:rsidR="00BD1A17" w:rsidRPr="005479DC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5. </w:t>
      </w:r>
      <w:r w:rsidR="00BD1A17"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Этика и этикет в деловом общении. </w:t>
      </w:r>
    </w:p>
    <w:p w:rsidR="009D0495" w:rsidRPr="005479DC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6. </w:t>
      </w:r>
      <w:r w:rsidR="00BD1A17"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>Этапы делового общения.</w:t>
      </w:r>
    </w:p>
    <w:p w:rsidR="00BD1A17" w:rsidRPr="005479DC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7. </w:t>
      </w:r>
      <w:r w:rsidR="00BD1A17"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>Телефонный этикет в деловом общении.</w:t>
      </w:r>
    </w:p>
    <w:p w:rsidR="009D0495" w:rsidRPr="005479DC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8. </w:t>
      </w:r>
      <w:r w:rsidR="00BD1A17"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>Речевые жанры монологической речи:  доклад, поздравительная речь, презентация.</w:t>
      </w:r>
    </w:p>
    <w:p w:rsidR="009D0495" w:rsidRPr="005479DC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9. </w:t>
      </w:r>
      <w:r w:rsidR="00BD1A17"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>Речевые жанры диалогической речи: интервью, научная дискуссия, политические дебаты.</w:t>
      </w:r>
    </w:p>
    <w:p w:rsidR="009D0495" w:rsidRPr="005479DC" w:rsidRDefault="009D0495" w:rsidP="009D049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479DC">
        <w:rPr>
          <w:rFonts w:ascii="Times New Roman" w:eastAsia="Times New Roman" w:hAnsi="Times New Roman" w:cs="Times New Roman"/>
          <w:color w:val="101010"/>
          <w:sz w:val="28"/>
          <w:szCs w:val="28"/>
        </w:rPr>
        <w:t>10. Функциональные разновидности языка.</w:t>
      </w:r>
    </w:p>
    <w:p w:rsidR="000A36B6" w:rsidRPr="005479DC" w:rsidRDefault="000A36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6B6" w:rsidRPr="005479DC" w:rsidRDefault="000A36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0A36B6" w:rsidRPr="00B64776" w:rsidRDefault="000A36B6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A36B6" w:rsidRPr="00B64776" w:rsidSect="00253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64776"/>
    <w:rsid w:val="000A36B6"/>
    <w:rsid w:val="002534EF"/>
    <w:rsid w:val="00403296"/>
    <w:rsid w:val="004E46DD"/>
    <w:rsid w:val="005479DC"/>
    <w:rsid w:val="005C079A"/>
    <w:rsid w:val="00927607"/>
    <w:rsid w:val="00983D74"/>
    <w:rsid w:val="009D0495"/>
    <w:rsid w:val="00B64776"/>
    <w:rsid w:val="00BD1A17"/>
    <w:rsid w:val="00E014AE"/>
    <w:rsid w:val="00E61364"/>
    <w:rsid w:val="00F3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10</cp:revision>
  <dcterms:created xsi:type="dcterms:W3CDTF">2021-03-02T17:27:00Z</dcterms:created>
  <dcterms:modified xsi:type="dcterms:W3CDTF">2022-02-02T17:51:00Z</dcterms:modified>
</cp:coreProperties>
</file>